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00" w:rsidRDefault="003F2925" w:rsidP="00E567AB">
      <w:pPr>
        <w:spacing w:line="392" w:lineRule="exact"/>
        <w:ind w:left="687" w:hanging="687"/>
        <w:jc w:val="right"/>
        <w:rPr>
          <w:rFonts w:asciiTheme="minorEastAsia" w:eastAsiaTheme="minorEastAsia" w:hAnsiTheme="minorEastAsia" w:cs="Times New Roman"/>
          <w:sz w:val="21"/>
        </w:rPr>
      </w:pPr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DF34A5" wp14:editId="09F361E8">
                <wp:simplePos x="0" y="0"/>
                <wp:positionH relativeFrom="column">
                  <wp:posOffset>354330</wp:posOffset>
                </wp:positionH>
                <wp:positionV relativeFrom="paragraph">
                  <wp:posOffset>-19949160</wp:posOffset>
                </wp:positionV>
                <wp:extent cx="297180" cy="2579370"/>
                <wp:effectExtent l="0" t="0" r="762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7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925" w:rsidRPr="001828B5" w:rsidRDefault="003F2925" w:rsidP="003F292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いずれか一方にチェックしてください。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27.9pt;margin-top:-1570.8pt;width:23.4pt;height:20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" fillcolor="#7f7f7f [1612]" stroked="f" strokeweight="2pt">
                <v:textbox style="layout-flow:vertical-ideographic" inset="0,0,0,0">
                  <w:txbxContent>
                    <w:p w:rsidR="003F2925" w:rsidRPr="001828B5" w:rsidRDefault="003F2925" w:rsidP="003F2925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21"/>
                        </w:rPr>
                      </w:pPr>
                      <w:r w:rsidRPr="001828B5"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21"/>
                        </w:rPr>
                        <w:t>いずれか一方にチェックしてください。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7BA71F" wp14:editId="2EC73E1C">
                <wp:simplePos x="0" y="0"/>
                <wp:positionH relativeFrom="column">
                  <wp:posOffset>1026160</wp:posOffset>
                </wp:positionH>
                <wp:positionV relativeFrom="paragraph">
                  <wp:posOffset>-16805910</wp:posOffset>
                </wp:positionV>
                <wp:extent cx="191135" cy="0"/>
                <wp:effectExtent l="0" t="76200" r="18415" b="1143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80.8pt;margin-top:-1323.3pt;width:15.0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" strokecolor="black [3213]" strokeweight="2pt">
                <v:stroke endarrow="open"/>
              </v:shape>
            </w:pict>
          </mc:Fallback>
        </mc:AlternateContent>
      </w:r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AEACAF" wp14:editId="50237CE8">
                <wp:simplePos x="0" y="0"/>
                <wp:positionH relativeFrom="column">
                  <wp:posOffset>59055</wp:posOffset>
                </wp:positionH>
                <wp:positionV relativeFrom="paragraph">
                  <wp:posOffset>4345940</wp:posOffset>
                </wp:positionV>
                <wp:extent cx="191135" cy="0"/>
                <wp:effectExtent l="0" t="76200" r="18415" b="1143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4" o:spid="_x0000_s1026" type="#_x0000_t32" style="position:absolute;left:0;text-align:left;margin-left:4.65pt;margin-top:342.2pt;width:15.0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" strokecolor="windowText" strokeweight="2pt">
                <v:stroke endarrow="open"/>
              </v:shape>
            </w:pict>
          </mc:Fallback>
        </mc:AlternateContent>
      </w:r>
    </w:p>
    <w:p w:rsidR="00E567AB" w:rsidRPr="00A13600" w:rsidRDefault="00D60882" w:rsidP="00E567AB">
      <w:pPr>
        <w:spacing w:line="392" w:lineRule="exact"/>
        <w:ind w:left="687" w:hanging="687"/>
        <w:jc w:val="right"/>
        <w:rPr>
          <w:rFonts w:asciiTheme="minorEastAsia" w:eastAsiaTheme="minorEastAsia" w:hAnsiTheme="minorEastAsia" w:cs="Times New Roman"/>
          <w:sz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</w:rPr>
        <w:t>令和</w:t>
      </w:r>
      <w:r w:rsidR="00E567AB" w:rsidRPr="00A13600">
        <w:rPr>
          <w:rFonts w:asciiTheme="minorEastAsia" w:eastAsiaTheme="minorEastAsia" w:hAnsiTheme="minorEastAsia" w:cs="Times New Roman" w:hint="eastAsia"/>
          <w:sz w:val="21"/>
        </w:rPr>
        <w:t xml:space="preserve">　　年　　月　　日</w:t>
      </w:r>
    </w:p>
    <w:p w:rsidR="00E567AB" w:rsidRPr="00A13600" w:rsidRDefault="00E567AB" w:rsidP="00E567AB">
      <w:pPr>
        <w:spacing w:line="392" w:lineRule="exact"/>
        <w:ind w:left="687" w:hanging="687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>株式会社日本政策金融公庫　御中</w:t>
      </w:r>
    </w:p>
    <w:p w:rsidR="00E567AB" w:rsidRPr="00A13600" w:rsidRDefault="00E567AB" w:rsidP="00E567AB">
      <w:pPr>
        <w:spacing w:line="392" w:lineRule="exact"/>
        <w:ind w:left="687" w:hanging="687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="002539D3"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（国民生活事業）</w:t>
      </w:r>
    </w:p>
    <w:p w:rsidR="00E567AB" w:rsidRPr="00A13600" w:rsidRDefault="00E567AB" w:rsidP="00BF1FC0">
      <w:pPr>
        <w:topLinePunct/>
        <w:ind w:firstLineChars="2632" w:firstLine="5527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  <w:lang w:eastAsia="zh-TW"/>
        </w:rPr>
        <w:t>住　　　　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</w:p>
    <w:p w:rsidR="00E567AB" w:rsidRPr="00A13600" w:rsidRDefault="00E567AB" w:rsidP="00BF1FC0">
      <w:pPr>
        <w:topLinePunct/>
        <w:ind w:right="-1" w:firstLineChars="2632" w:firstLine="5527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商号又は名称   </w:t>
      </w:r>
      <w:r w:rsidR="0057084F"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　　　 　　　  　 </w:t>
      </w:r>
      <w:r w:rsidR="000D37A5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 w:rsidR="009F5F76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</w:p>
    <w:p w:rsidR="00E567AB" w:rsidRPr="00A13600" w:rsidRDefault="00E567AB" w:rsidP="00BF1FC0">
      <w:pPr>
        <w:topLinePunct/>
        <w:ind w:right="1575" w:firstLineChars="1579" w:firstLine="5526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pacing w:val="70"/>
          <w:sz w:val="21"/>
          <w:szCs w:val="21"/>
        </w:rPr>
        <w:t>代表者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名　　　　　　　　　　　　　　</w:t>
      </w:r>
    </w:p>
    <w:p w:rsidR="00A13600" w:rsidRDefault="00A13600" w:rsidP="00947309">
      <w:pPr>
        <w:topLinePunct/>
        <w:spacing w:line="200" w:lineRule="exact"/>
        <w:ind w:right="1576" w:firstLineChars="1579" w:firstLine="5526"/>
        <w:jc w:val="left"/>
        <w:rPr>
          <w:rFonts w:asciiTheme="minorEastAsia" w:eastAsiaTheme="minorEastAsia" w:hAnsiTheme="minorEastAsia" w:cs="Times New Roman"/>
          <w:spacing w:val="70"/>
          <w:sz w:val="21"/>
          <w:szCs w:val="21"/>
        </w:rPr>
      </w:pPr>
    </w:p>
    <w:p w:rsidR="00E567AB" w:rsidRPr="00A13600" w:rsidRDefault="00A13600" w:rsidP="00E567AB">
      <w:pPr>
        <w:jc w:val="center"/>
        <w:rPr>
          <w:rFonts w:asciiTheme="minorEastAsia" w:eastAsiaTheme="minorEastAsia" w:hAnsiTheme="minorEastAsia" w:cs="Times New Roman"/>
          <w:kern w:val="0"/>
          <w:sz w:val="28"/>
          <w:szCs w:val="21"/>
        </w:rPr>
      </w:pPr>
      <w:r w:rsidRPr="00A13600">
        <w:rPr>
          <w:rFonts w:asciiTheme="minorEastAsia" w:eastAsiaTheme="minorEastAsia" w:hAnsiTheme="minorEastAsia" w:hint="eastAsia"/>
          <w:sz w:val="28"/>
          <w:szCs w:val="21"/>
        </w:rPr>
        <w:t>新型コロナウイルス感染症の影響による売上減少の申告書</w:t>
      </w:r>
    </w:p>
    <w:p w:rsidR="00A13600" w:rsidRPr="00A13600" w:rsidRDefault="00A13600" w:rsidP="00947309">
      <w:pPr>
        <w:topLinePunct/>
        <w:spacing w:line="200" w:lineRule="exact"/>
        <w:ind w:right="1576" w:firstLineChars="1579" w:firstLine="3316"/>
        <w:jc w:val="left"/>
        <w:rPr>
          <w:rFonts w:asciiTheme="minorEastAsia" w:eastAsiaTheme="minorEastAsia" w:hAnsiTheme="minorEastAsia" w:cs="Times New Roman"/>
          <w:kern w:val="0"/>
          <w:sz w:val="21"/>
          <w:szCs w:val="21"/>
        </w:rPr>
      </w:pPr>
    </w:p>
    <w:p w:rsidR="00B723BD" w:rsidRDefault="00B723BD" w:rsidP="00B723BD">
      <w:pPr>
        <w:widowControl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  <w:r w:rsidRPr="00BE303B">
        <w:rPr>
          <w:rFonts w:asciiTheme="minorEastAsia" w:eastAsiaTheme="minorEastAsia" w:hAnsiTheme="minorEastAsia" w:hint="eastAsia"/>
          <w:szCs w:val="24"/>
        </w:rPr>
        <w:t>次表のとおり、</w:t>
      </w:r>
      <w:r>
        <w:rPr>
          <w:rFonts w:asciiTheme="minorEastAsia" w:eastAsiaTheme="minorEastAsia" w:hAnsiTheme="minorEastAsia" w:hint="eastAsia"/>
          <w:szCs w:val="24"/>
        </w:rPr>
        <w:t>新型コロナウイルスの影響により最近１ヵ月の</w:t>
      </w:r>
      <w:r w:rsidRPr="00BE303B">
        <w:rPr>
          <w:rFonts w:asciiTheme="minorEastAsia" w:eastAsiaTheme="minorEastAsia" w:hAnsiTheme="minorEastAsia" w:hint="eastAsia"/>
          <w:szCs w:val="24"/>
        </w:rPr>
        <w:t>売上</w:t>
      </w:r>
      <w:r>
        <w:rPr>
          <w:rFonts w:asciiTheme="minorEastAsia" w:eastAsiaTheme="minorEastAsia" w:hAnsiTheme="minorEastAsia" w:hint="eastAsia"/>
          <w:szCs w:val="24"/>
        </w:rPr>
        <w:t>高</w:t>
      </w:r>
      <w:r w:rsidRPr="00BE303B">
        <w:rPr>
          <w:rFonts w:asciiTheme="minorEastAsia" w:eastAsiaTheme="minorEastAsia" w:hAnsiTheme="minorEastAsia" w:hint="eastAsia"/>
          <w:szCs w:val="24"/>
        </w:rPr>
        <w:t>が</w:t>
      </w:r>
      <w:r>
        <w:rPr>
          <w:rFonts w:asciiTheme="minorEastAsia" w:eastAsiaTheme="minorEastAsia" w:hAnsiTheme="minorEastAsia" w:hint="eastAsia"/>
          <w:szCs w:val="24"/>
        </w:rPr>
        <w:t>５％以上</w:t>
      </w:r>
      <w:r w:rsidRPr="00BE303B">
        <w:rPr>
          <w:rFonts w:asciiTheme="minorEastAsia" w:eastAsiaTheme="minorEastAsia" w:hAnsiTheme="minorEastAsia" w:hint="eastAsia"/>
          <w:szCs w:val="24"/>
        </w:rPr>
        <w:t>減少していることを申告します。</w:t>
      </w:r>
    </w:p>
    <w:p w:rsidR="00B723BD" w:rsidRPr="00BE303B" w:rsidRDefault="00B723BD" w:rsidP="00947309">
      <w:pPr>
        <w:topLinePunct/>
        <w:spacing w:line="200" w:lineRule="exact"/>
        <w:ind w:right="1576" w:firstLineChars="1579" w:firstLine="3790"/>
        <w:jc w:val="left"/>
        <w:rPr>
          <w:rFonts w:asciiTheme="minorEastAsia" w:eastAsiaTheme="minorEastAsia" w:hAnsiTheme="minorEastAsia"/>
          <w:szCs w:val="24"/>
        </w:rPr>
      </w:pPr>
    </w:p>
    <w:tbl>
      <w:tblPr>
        <w:tblStyle w:val="a9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306"/>
        <w:gridCol w:w="2663"/>
        <w:gridCol w:w="2835"/>
        <w:gridCol w:w="2516"/>
      </w:tblGrid>
      <w:tr w:rsidR="003F2925" w:rsidRPr="00D46835" w:rsidTr="00947309">
        <w:trPr>
          <w:trHeight w:val="416"/>
        </w:trPr>
        <w:tc>
          <w:tcPr>
            <w:tcW w:w="4394" w:type="dxa"/>
            <w:gridSpan w:val="3"/>
            <w:tcBorders>
              <w:tl2br w:val="single" w:sz="4" w:space="0" w:color="auto"/>
            </w:tcBorders>
          </w:tcPr>
          <w:p w:rsidR="003F2925" w:rsidRDefault="003F2925">
            <w:r w:rsidRPr="00BC5D02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82B54A" wp14:editId="7971BB9C">
                      <wp:simplePos x="0" y="0"/>
                      <wp:positionH relativeFrom="column">
                        <wp:posOffset>-615950</wp:posOffset>
                      </wp:positionH>
                      <wp:positionV relativeFrom="paragraph">
                        <wp:posOffset>241528</wp:posOffset>
                      </wp:positionV>
                      <wp:extent cx="297180" cy="2579370"/>
                      <wp:effectExtent l="0" t="0" r="762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579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2925" w:rsidRPr="001828B5" w:rsidRDefault="003F2925" w:rsidP="003F292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</w:pPr>
                                  <w:r w:rsidRPr="001828B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いずれか一方にチェックしてください。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9" o:spid="_x0000_s1027" style="position:absolute;left:0;text-align:left;margin-left:-48.5pt;margin-top:19pt;width:23.4pt;height:20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" fillcolor="#7f7f7f [1612]" stroked="f" strokeweight="2pt">
                      <v:textbox style="layout-flow:vertical-ideographic" inset="0,0,0,0">
                        <w:txbxContent>
                          <w:p w:rsidR="003F2925" w:rsidRPr="001828B5" w:rsidRDefault="003F2925" w:rsidP="003F292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いずれか一方にチェックしてください。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3F2925" w:rsidRPr="000B40BC" w:rsidRDefault="000B40BC" w:rsidP="000B40BC">
            <w:pPr>
              <w:jc w:val="center"/>
              <w:rPr>
                <w:rFonts w:asciiTheme="minorEastAsia" w:eastAsiaTheme="minorEastAsia" w:hAnsiTheme="minorEastAsia"/>
              </w:rPr>
            </w:pPr>
            <w:r w:rsidRPr="000B40BC">
              <w:rPr>
                <w:rFonts w:asciiTheme="minorEastAsia" w:eastAsiaTheme="minorEastAsia" w:hAnsiTheme="minorEastAsia" w:hint="eastAsia"/>
              </w:rPr>
              <w:t>年月</w:t>
            </w:r>
          </w:p>
        </w:tc>
        <w:tc>
          <w:tcPr>
            <w:tcW w:w="2516" w:type="dxa"/>
          </w:tcPr>
          <w:p w:rsidR="003F2925" w:rsidRPr="000B40BC" w:rsidRDefault="000B40BC" w:rsidP="000B40BC">
            <w:pPr>
              <w:jc w:val="center"/>
              <w:rPr>
                <w:rFonts w:asciiTheme="minorEastAsia" w:eastAsiaTheme="minorEastAsia" w:hAnsiTheme="minorEastAsia"/>
              </w:rPr>
            </w:pPr>
            <w:r w:rsidRPr="000B40BC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B723BD" w:rsidRPr="00D46835" w:rsidTr="00317006">
        <w:trPr>
          <w:trHeight w:val="265"/>
        </w:trPr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B723BD" w:rsidRPr="00D46835" w:rsidRDefault="00B723BD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最近１ヵ月の売上高（①）</w:t>
            </w:r>
          </w:p>
        </w:tc>
        <w:tc>
          <w:tcPr>
            <w:tcW w:w="2835" w:type="dxa"/>
            <w:vAlign w:val="center"/>
          </w:tcPr>
          <w:p w:rsidR="00B723BD" w:rsidRPr="00D46835" w:rsidRDefault="00B723BD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</w:t>
            </w:r>
          </w:p>
        </w:tc>
        <w:tc>
          <w:tcPr>
            <w:tcW w:w="2516" w:type="dxa"/>
            <w:vAlign w:val="center"/>
          </w:tcPr>
          <w:p w:rsidR="00B723BD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B723BD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723BD" w:rsidRPr="00D46835" w:rsidTr="00947309">
        <w:trPr>
          <w:trHeight w:val="535"/>
        </w:trPr>
        <w:tc>
          <w:tcPr>
            <w:tcW w:w="9745" w:type="dxa"/>
            <w:gridSpan w:val="5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D529DE" w:rsidRPr="00D46835" w:rsidRDefault="003F2925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C5D02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F13333" wp14:editId="5645D20A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86055</wp:posOffset>
                      </wp:positionV>
                      <wp:extent cx="191135" cy="0"/>
                      <wp:effectExtent l="0" t="76200" r="18415" b="1143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" o:spid="_x0000_s1026" type="#_x0000_t32" style="position:absolute;left:0;text-align:left;margin-left:-22.3pt;margin-top:6.8pt;width:15.0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" strokecolor="black [3213]" strokeweight="2pt">
                      <v:stroke endarrow="open"/>
                    </v:shape>
                  </w:pict>
                </mc:Fallback>
              </mc:AlternateContent>
            </w:r>
            <w:r w:rsidR="00D529DE" w:rsidRPr="00D46835">
              <w:rPr>
                <w:rFonts w:asciiTheme="minorEastAsia" w:eastAsiaTheme="minorEastAsia" w:hAnsiTheme="minorEastAsia" w:hint="eastAsia"/>
                <w:szCs w:val="21"/>
              </w:rPr>
              <w:t>□　業歴が１年１ヵ月以上</w:t>
            </w:r>
            <w:r w:rsidR="00317006" w:rsidRPr="00D46835">
              <w:rPr>
                <w:rFonts w:asciiTheme="minorEastAsia" w:eastAsiaTheme="minorEastAsia" w:hAnsiTheme="minorEastAsia" w:hint="eastAsia"/>
                <w:szCs w:val="21"/>
              </w:rPr>
              <w:t>の方</w:t>
            </w:r>
          </w:p>
          <w:p w:rsidR="00D529DE" w:rsidRPr="00D46835" w:rsidRDefault="00D529DE" w:rsidP="00D46835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⇒　前年（前々年同期）の売上</w:t>
            </w:r>
            <w:r w:rsidR="00317006" w:rsidRPr="00D46835">
              <w:rPr>
                <w:rFonts w:asciiTheme="minorEastAsia" w:eastAsiaTheme="minorEastAsia" w:hAnsiTheme="minorEastAsia" w:hint="eastAsia"/>
                <w:szCs w:val="21"/>
              </w:rPr>
              <w:t>高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をご記入</w:t>
            </w:r>
            <w:r w:rsidR="000B40BC">
              <w:rPr>
                <w:rFonts w:asciiTheme="minorEastAsia" w:eastAsiaTheme="minorEastAsia" w:hAnsiTheme="minorEastAsia" w:hint="eastAsia"/>
                <w:szCs w:val="21"/>
              </w:rPr>
              <w:t>くだ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さい。　　</w:t>
            </w:r>
          </w:p>
        </w:tc>
      </w:tr>
      <w:tr w:rsidR="00B723BD" w:rsidRPr="00D46835" w:rsidTr="00317006">
        <w:trPr>
          <w:trHeight w:val="167"/>
        </w:trPr>
        <w:tc>
          <w:tcPr>
            <w:tcW w:w="42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B723BD" w:rsidRPr="00D46835" w:rsidRDefault="00B723BD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BD" w:rsidRPr="00D46835" w:rsidRDefault="00B723BD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前年（前々年同期）の売上高（②）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BD" w:rsidRPr="00D46835" w:rsidRDefault="00B723BD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D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B723BD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723BD" w:rsidRPr="00D46835" w:rsidTr="00947309">
        <w:trPr>
          <w:trHeight w:val="535"/>
        </w:trPr>
        <w:tc>
          <w:tcPr>
            <w:tcW w:w="9745" w:type="dxa"/>
            <w:gridSpan w:val="5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317006" w:rsidRPr="00D46835" w:rsidRDefault="00B723BD" w:rsidP="00317006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□　業歴が３ヵ月以上１年１ヵ月未満の方</w:t>
            </w:r>
          </w:p>
          <w:p w:rsidR="00B723BD" w:rsidRPr="00D46835" w:rsidRDefault="00317006" w:rsidP="000B40BC">
            <w:pPr>
              <w:widowControl/>
              <w:ind w:leftChars="150" w:left="57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⇒　</w:t>
            </w:r>
            <w:r w:rsidR="00D529DE" w:rsidRPr="00D46835">
              <w:rPr>
                <w:rFonts w:asciiTheme="minorEastAsia" w:eastAsiaTheme="minorEastAsia" w:hAnsiTheme="minorEastAsia" w:hint="eastAsia"/>
                <w:szCs w:val="21"/>
              </w:rPr>
              <w:t>過去３ヵ月間の平均売上高、令和元年12月の売上高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また</w:t>
            </w:r>
            <w:r w:rsidR="00D529DE" w:rsidRPr="00D46835">
              <w:rPr>
                <w:rFonts w:asciiTheme="minorEastAsia" w:eastAsiaTheme="minorEastAsia" w:hAnsiTheme="minorEastAsia" w:hint="eastAsia"/>
                <w:szCs w:val="21"/>
              </w:rPr>
              <w:t>は令和元年10月から令和元年12月までの平均売上高をご記入ください。</w:t>
            </w:r>
          </w:p>
        </w:tc>
      </w:tr>
      <w:tr w:rsidR="00947309" w:rsidRPr="00D46835" w:rsidTr="00317006">
        <w:trPr>
          <w:trHeight w:val="387"/>
        </w:trPr>
        <w:tc>
          <w:tcPr>
            <w:tcW w:w="425" w:type="dxa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nil"/>
            </w:tcBorders>
          </w:tcPr>
          <w:p w:rsidR="00947309" w:rsidRPr="00D46835" w:rsidRDefault="00947309" w:rsidP="00317006">
            <w:pPr>
              <w:widowControl/>
              <w:ind w:rightChars="36" w:right="8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過去３ヵ月間の平均売上高（③）</w:t>
            </w:r>
          </w:p>
        </w:tc>
        <w:tc>
          <w:tcPr>
            <w:tcW w:w="2516" w:type="dxa"/>
            <w:tcBorders>
              <w:top w:val="single" w:sz="4" w:space="0" w:color="auto"/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:rsidTr="00317006">
        <w:trPr>
          <w:trHeight w:val="435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947309" w:rsidRPr="00D46835" w:rsidRDefault="00947309" w:rsidP="003170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最近１ヵ月の売上高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:rsidR="00947309" w:rsidRPr="00D46835" w:rsidRDefault="00947309" w:rsidP="00317006">
            <w:pPr>
              <w:widowControl/>
              <w:ind w:rightChars="36" w:right="8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　　</w:t>
            </w:r>
          </w:p>
        </w:tc>
        <w:tc>
          <w:tcPr>
            <w:tcW w:w="2516" w:type="dxa"/>
            <w:tcBorders>
              <w:top w:val="single" w:sz="4" w:space="0" w:color="auto"/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:rsidTr="00317006">
        <w:trPr>
          <w:trHeight w:val="115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vMerge/>
            <w:tcBorders>
              <w:top w:val="nil"/>
              <w:right w:val="single" w:sz="4" w:space="0" w:color="auto"/>
            </w:tcBorders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２ヵ月前の売上高</w:t>
            </w: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:rsidTr="00317006">
        <w:trPr>
          <w:trHeight w:val="319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３ヵ月前の売上高</w:t>
            </w: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:rsidTr="00317006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nil"/>
            </w:tcBorders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令和元年10月から令和元年12月までの平均売上高（</w:t>
            </w:r>
            <w:r w:rsidR="00511840" w:rsidRPr="00D46835">
              <w:rPr>
                <w:rFonts w:asciiTheme="minorEastAsia" w:eastAsiaTheme="minorEastAsia" w:hAnsiTheme="minorEastAsia" w:hint="eastAsia"/>
                <w:szCs w:val="21"/>
              </w:rPr>
              <w:t>④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947309" w:rsidRPr="00D46835" w:rsidTr="00317006">
        <w:trPr>
          <w:trHeight w:val="307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令和元年12月の売上高</w:t>
            </w:r>
            <w:r w:rsidR="00511840" w:rsidRPr="00D46835">
              <w:rPr>
                <w:rFonts w:asciiTheme="minorEastAsia" w:eastAsiaTheme="minorEastAsia" w:hAnsiTheme="minorEastAsia" w:hint="eastAsia"/>
                <w:szCs w:val="21"/>
              </w:rPr>
              <w:t>（⑤）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:rsidTr="00317006">
        <w:trPr>
          <w:trHeight w:val="228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令和元年11月の売上高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:rsidTr="0031700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令和元年10月の売上高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B723BD" w:rsidRPr="00D46835" w:rsidRDefault="00210D95" w:rsidP="00947309">
      <w:pPr>
        <w:widowControl/>
        <w:ind w:leftChars="150" w:left="120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  <w:r w:rsidRPr="00D46835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注）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947309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業歴１年１ヵ月以上の方は、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①の金額が②</w:t>
      </w:r>
      <w:r w:rsidR="00947309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の金額と、業歴が３ヵ月以上１年１ヵ月未満の方は、①の金額が③、④または⑤の金額と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比較して５％以上減少している方が対象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</w:rPr>
        <w:t>となります。</w:t>
      </w:r>
    </w:p>
    <w:p w:rsidR="00D77BCB" w:rsidRPr="00D46835" w:rsidRDefault="00B723BD" w:rsidP="00B723BD">
      <w:pPr>
        <w:widowControl/>
        <w:ind w:firstLineChars="472" w:firstLine="991"/>
        <w:jc w:val="left"/>
        <w:rPr>
          <w:rFonts w:asciiTheme="minorEastAsia" w:eastAsiaTheme="minorEastAsia" w:hAnsiTheme="minorEastAsia"/>
          <w:sz w:val="21"/>
          <w:szCs w:val="21"/>
        </w:rPr>
      </w:pPr>
      <w:r w:rsidRPr="00D46835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210D95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確定申告決算書、試算表、売上帳等に基づき正確に記載してください。</w:t>
      </w:r>
    </w:p>
    <w:p w:rsidR="00A13FE6" w:rsidRPr="00D46835" w:rsidRDefault="00B723BD" w:rsidP="00947309">
      <w:pPr>
        <w:widowControl/>
        <w:ind w:firstLineChars="472" w:firstLine="991"/>
        <w:jc w:val="left"/>
        <w:rPr>
          <w:rFonts w:asciiTheme="minorEastAsia" w:eastAsiaTheme="minorEastAsia" w:hAnsiTheme="minorEastAsia"/>
          <w:sz w:val="21"/>
          <w:szCs w:val="21"/>
        </w:rPr>
      </w:pPr>
      <w:r w:rsidRPr="00D46835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210D95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A6A77" w:rsidRPr="00D46835">
        <w:rPr>
          <w:rFonts w:asciiTheme="minorEastAsia" w:eastAsiaTheme="minorEastAsia" w:hAnsiTheme="minorEastAsia" w:hint="eastAsia"/>
          <w:sz w:val="21"/>
          <w:szCs w:val="21"/>
        </w:rPr>
        <w:t>後日、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公庫から根拠資料の提出をお願いする場合がありますので</w:t>
      </w:r>
      <w:r w:rsidR="000B40BC">
        <w:rPr>
          <w:rFonts w:asciiTheme="minorEastAsia" w:eastAsiaTheme="minorEastAsia" w:hAnsiTheme="minorEastAsia" w:hint="eastAsia"/>
          <w:sz w:val="21"/>
          <w:szCs w:val="21"/>
        </w:rPr>
        <w:t>あらかじめ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ご了承ください。</w:t>
      </w:r>
      <w:r w:rsidR="00E8196B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</w:p>
    <w:tbl>
      <w:tblPr>
        <w:tblStyle w:val="a9"/>
        <w:tblW w:w="0" w:type="auto"/>
        <w:tblInd w:w="4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CE2CC1" w:rsidRPr="00D46835" w:rsidTr="00CE2CC1">
        <w:tc>
          <w:tcPr>
            <w:tcW w:w="10262" w:type="dxa"/>
          </w:tcPr>
          <w:p w:rsidR="00CE2CC1" w:rsidRPr="00D46835" w:rsidRDefault="00CE2CC1" w:rsidP="00CE2C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他の金融機関の借入金のお借換えにはご利用いただけません。</w:t>
            </w:r>
          </w:p>
        </w:tc>
      </w:tr>
    </w:tbl>
    <w:p w:rsidR="00392F96" w:rsidRPr="00D46835" w:rsidRDefault="00392F96" w:rsidP="00276667">
      <w:pPr>
        <w:ind w:left="480" w:hanging="480"/>
        <w:rPr>
          <w:rFonts w:asciiTheme="minorEastAsia" w:eastAsiaTheme="minorEastAsia" w:hAnsiTheme="minorEastAsia"/>
          <w:sz w:val="21"/>
          <w:szCs w:val="21"/>
        </w:rPr>
      </w:pPr>
    </w:p>
    <w:p w:rsidR="00511840" w:rsidRDefault="00511840" w:rsidP="00276667">
      <w:pPr>
        <w:ind w:left="480" w:hanging="480"/>
        <w:rPr>
          <w:rFonts w:asciiTheme="minorEastAsia" w:eastAsiaTheme="minorEastAsia" w:hAnsiTheme="minorEastAsia"/>
        </w:rPr>
      </w:pPr>
    </w:p>
    <w:p w:rsidR="00511840" w:rsidRDefault="00511840" w:rsidP="00276667">
      <w:pPr>
        <w:ind w:left="480" w:hanging="480"/>
        <w:rPr>
          <w:rFonts w:asciiTheme="minorEastAsia" w:eastAsiaTheme="minorEastAsia" w:hAnsiTheme="minorEastAsia"/>
        </w:rPr>
      </w:pPr>
    </w:p>
    <w:p w:rsidR="00511840" w:rsidRDefault="00D60882" w:rsidP="00276667">
      <w:pPr>
        <w:ind w:left="480" w:hanging="480"/>
        <w:rPr>
          <w:rFonts w:asciiTheme="minorEastAsia" w:eastAsiaTheme="minorEastAsia" w:hAnsiTheme="minorEastAsia"/>
        </w:rPr>
      </w:pPr>
      <w:r w:rsidRPr="00A13600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F26C2" wp14:editId="4A6EB419">
                <wp:simplePos x="0" y="0"/>
                <wp:positionH relativeFrom="column">
                  <wp:posOffset>5627370</wp:posOffset>
                </wp:positionH>
                <wp:positionV relativeFrom="paragraph">
                  <wp:posOffset>43977</wp:posOffset>
                </wp:positionV>
                <wp:extent cx="1076325" cy="2476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882" w:rsidRPr="00C61C07" w:rsidRDefault="00D60882" w:rsidP="00D6088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C61C07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（</w:t>
                            </w:r>
                            <w:r w:rsidR="00623482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２</w:t>
                            </w:r>
                            <w:r w:rsidRPr="00C61C07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．</w:t>
                            </w:r>
                            <w:r w:rsidR="009910DD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３</w:t>
                            </w:r>
                            <w:r w:rsidRPr="00C61C07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443.1pt;margin-top:3.45pt;width:8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LG2g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" filled="f" stroked="f">
                <v:textbox inset="5.85pt,.7pt,5.85pt,.7pt">
                  <w:txbxContent>
                    <w:p w:rsidR="00D60882" w:rsidRPr="00C61C07" w:rsidRDefault="00D60882" w:rsidP="00D60882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 w:rsidRPr="00C61C07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（</w:t>
                      </w:r>
                      <w:r w:rsidR="00623482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２</w:t>
                      </w:r>
                      <w:r w:rsidRPr="00C61C07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．</w:t>
                      </w:r>
                      <w:r w:rsidR="009910DD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３</w:t>
                      </w:r>
                      <w:r w:rsidRPr="00C61C07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11840" w:rsidRDefault="00511840" w:rsidP="00511840">
      <w:pPr>
        <w:rPr>
          <w:rFonts w:asciiTheme="minorEastAsia" w:eastAsiaTheme="minorEastAsia" w:hAnsiTheme="minorEastAsia"/>
        </w:rPr>
      </w:pPr>
    </w:p>
    <w:p w:rsidR="00D46835" w:rsidRDefault="00D46835" w:rsidP="00511840">
      <w:pPr>
        <w:rPr>
          <w:rFonts w:asciiTheme="minorEastAsia" w:eastAsiaTheme="minorEastAsia" w:hAnsiTheme="minorEastAsia"/>
        </w:rPr>
      </w:pPr>
    </w:p>
    <w:p w:rsidR="00A83C11" w:rsidRDefault="00A83C11" w:rsidP="00511840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A83C11" w:rsidSect="0081615F">
      <w:pgSz w:w="11906" w:h="16838" w:code="9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4A" w:rsidRDefault="0053174A" w:rsidP="008458F9">
      <w:r>
        <w:separator/>
      </w:r>
    </w:p>
  </w:endnote>
  <w:endnote w:type="continuationSeparator" w:id="0">
    <w:p w:rsidR="0053174A" w:rsidRDefault="0053174A" w:rsidP="008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4A" w:rsidRDefault="0053174A" w:rsidP="008458F9">
      <w:r>
        <w:separator/>
      </w:r>
    </w:p>
  </w:footnote>
  <w:footnote w:type="continuationSeparator" w:id="0">
    <w:p w:rsidR="0053174A" w:rsidRDefault="0053174A" w:rsidP="0084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C184C"/>
    <w:multiLevelType w:val="hybridMultilevel"/>
    <w:tmpl w:val="D4C64970"/>
    <w:lvl w:ilvl="0" w:tplc="67D4B07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DF"/>
    <w:rsid w:val="00000DEE"/>
    <w:rsid w:val="0003030D"/>
    <w:rsid w:val="00066E03"/>
    <w:rsid w:val="00084940"/>
    <w:rsid w:val="000B40BC"/>
    <w:rsid w:val="000B581B"/>
    <w:rsid w:val="000C6AAC"/>
    <w:rsid w:val="000D37A5"/>
    <w:rsid w:val="000D3BE6"/>
    <w:rsid w:val="000E5C67"/>
    <w:rsid w:val="000E65A7"/>
    <w:rsid w:val="001626AF"/>
    <w:rsid w:val="001800AD"/>
    <w:rsid w:val="001828B5"/>
    <w:rsid w:val="0018449E"/>
    <w:rsid w:val="001B4C37"/>
    <w:rsid w:val="00204E9D"/>
    <w:rsid w:val="00210D95"/>
    <w:rsid w:val="002539D3"/>
    <w:rsid w:val="0027195C"/>
    <w:rsid w:val="00276667"/>
    <w:rsid w:val="002B5C18"/>
    <w:rsid w:val="002C7F20"/>
    <w:rsid w:val="00317006"/>
    <w:rsid w:val="0036750A"/>
    <w:rsid w:val="0037690D"/>
    <w:rsid w:val="00385940"/>
    <w:rsid w:val="00392F96"/>
    <w:rsid w:val="00392FA2"/>
    <w:rsid w:val="003A081D"/>
    <w:rsid w:val="003C3FE4"/>
    <w:rsid w:val="003F2925"/>
    <w:rsid w:val="00426B1F"/>
    <w:rsid w:val="004636DF"/>
    <w:rsid w:val="00491C5D"/>
    <w:rsid w:val="00493F6F"/>
    <w:rsid w:val="004A03DE"/>
    <w:rsid w:val="004A1A8F"/>
    <w:rsid w:val="004D0D6B"/>
    <w:rsid w:val="004F559D"/>
    <w:rsid w:val="00511840"/>
    <w:rsid w:val="0053174A"/>
    <w:rsid w:val="0057084F"/>
    <w:rsid w:val="005A285E"/>
    <w:rsid w:val="005E4584"/>
    <w:rsid w:val="005F0B71"/>
    <w:rsid w:val="005F2E98"/>
    <w:rsid w:val="00623482"/>
    <w:rsid w:val="00635729"/>
    <w:rsid w:val="006C0792"/>
    <w:rsid w:val="006F6DAF"/>
    <w:rsid w:val="00702ED8"/>
    <w:rsid w:val="0074625D"/>
    <w:rsid w:val="00765D37"/>
    <w:rsid w:val="00774FDE"/>
    <w:rsid w:val="0078777C"/>
    <w:rsid w:val="007B593C"/>
    <w:rsid w:val="00804E84"/>
    <w:rsid w:val="0081141A"/>
    <w:rsid w:val="008458F9"/>
    <w:rsid w:val="00846118"/>
    <w:rsid w:val="00894759"/>
    <w:rsid w:val="008E51F4"/>
    <w:rsid w:val="0090567D"/>
    <w:rsid w:val="00924D38"/>
    <w:rsid w:val="00941BB5"/>
    <w:rsid w:val="00947309"/>
    <w:rsid w:val="009910DD"/>
    <w:rsid w:val="0099579A"/>
    <w:rsid w:val="009D6898"/>
    <w:rsid w:val="009F2FF6"/>
    <w:rsid w:val="009F5C2C"/>
    <w:rsid w:val="009F5F76"/>
    <w:rsid w:val="009F64F7"/>
    <w:rsid w:val="00A13600"/>
    <w:rsid w:val="00A13FE6"/>
    <w:rsid w:val="00A25C83"/>
    <w:rsid w:val="00A82F08"/>
    <w:rsid w:val="00A83C11"/>
    <w:rsid w:val="00A8484F"/>
    <w:rsid w:val="00AA6A77"/>
    <w:rsid w:val="00AC038E"/>
    <w:rsid w:val="00B00B9F"/>
    <w:rsid w:val="00B367A1"/>
    <w:rsid w:val="00B5264F"/>
    <w:rsid w:val="00B723BD"/>
    <w:rsid w:val="00BE303B"/>
    <w:rsid w:val="00BF1FC0"/>
    <w:rsid w:val="00C03678"/>
    <w:rsid w:val="00C16EAD"/>
    <w:rsid w:val="00C3171B"/>
    <w:rsid w:val="00C61C07"/>
    <w:rsid w:val="00C846D8"/>
    <w:rsid w:val="00CA24BA"/>
    <w:rsid w:val="00CE2CC1"/>
    <w:rsid w:val="00CF4459"/>
    <w:rsid w:val="00D2345D"/>
    <w:rsid w:val="00D43440"/>
    <w:rsid w:val="00D46835"/>
    <w:rsid w:val="00D529DE"/>
    <w:rsid w:val="00D60882"/>
    <w:rsid w:val="00D7736A"/>
    <w:rsid w:val="00D77BCB"/>
    <w:rsid w:val="00D83AE7"/>
    <w:rsid w:val="00DD1FCD"/>
    <w:rsid w:val="00DD3875"/>
    <w:rsid w:val="00DE2708"/>
    <w:rsid w:val="00E53DF9"/>
    <w:rsid w:val="00E567AB"/>
    <w:rsid w:val="00E8196B"/>
    <w:rsid w:val="00EE0189"/>
    <w:rsid w:val="00F30022"/>
    <w:rsid w:val="00F310C8"/>
    <w:rsid w:val="00F5514A"/>
    <w:rsid w:val="00F645C1"/>
    <w:rsid w:val="00F86AF3"/>
    <w:rsid w:val="00F9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EastAsia" w:eastAsiaTheme="majorEastAsia" w:hAnsiTheme="maj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DF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C11"/>
    <w:rPr>
      <w:rFonts w:asci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86AF3"/>
    <w:pPr>
      <w:jc w:val="center"/>
    </w:pPr>
    <w:rPr>
      <w:rFonts w:ascii="ＭＳ 明朝" w:eastAsia="ＭＳ 明朝" w:hAnsi="ＭＳ 明朝" w:cs="Times New Roman"/>
      <w:sz w:val="21"/>
    </w:rPr>
  </w:style>
  <w:style w:type="character" w:customStyle="1" w:styleId="a6">
    <w:name w:val="記 (文字)"/>
    <w:basedOn w:val="a0"/>
    <w:link w:val="a5"/>
    <w:uiPriority w:val="99"/>
    <w:rsid w:val="00F86AF3"/>
    <w:rPr>
      <w:rFonts w:ascii="ＭＳ 明朝" w:eastAsia="ＭＳ 明朝" w:hAnsi="ＭＳ 明朝" w:cs="Times New Roman"/>
      <w:sz w:val="21"/>
    </w:rPr>
  </w:style>
  <w:style w:type="paragraph" w:styleId="a7">
    <w:name w:val="Closing"/>
    <w:basedOn w:val="a"/>
    <w:link w:val="a8"/>
    <w:uiPriority w:val="99"/>
    <w:unhideWhenUsed/>
    <w:rsid w:val="00F86AF3"/>
    <w:pPr>
      <w:jc w:val="right"/>
    </w:pPr>
    <w:rPr>
      <w:rFonts w:ascii="ＭＳ 明朝" w:eastAsia="ＭＳ 明朝" w:hAnsi="ＭＳ 明朝" w:cs="Times New Roman"/>
      <w:sz w:val="21"/>
    </w:rPr>
  </w:style>
  <w:style w:type="character" w:customStyle="1" w:styleId="a8">
    <w:name w:val="結語 (文字)"/>
    <w:basedOn w:val="a0"/>
    <w:link w:val="a7"/>
    <w:uiPriority w:val="99"/>
    <w:rsid w:val="00F86AF3"/>
    <w:rPr>
      <w:rFonts w:ascii="ＭＳ 明朝" w:eastAsia="ＭＳ 明朝" w:hAnsi="ＭＳ 明朝" w:cs="Times New Roman"/>
      <w:sz w:val="21"/>
    </w:rPr>
  </w:style>
  <w:style w:type="table" w:styleId="a9">
    <w:name w:val="Table Grid"/>
    <w:basedOn w:val="a1"/>
    <w:uiPriority w:val="59"/>
    <w:rsid w:val="00F86AF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6AF3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header"/>
    <w:basedOn w:val="a"/>
    <w:link w:val="ac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58F9"/>
    <w:rPr>
      <w:rFonts w:ascii="ＭＳ ゴシック" w:eastAsia="ＭＳ ゴシック" w:hAnsi="ＭＳ ゴシック"/>
    </w:rPr>
  </w:style>
  <w:style w:type="paragraph" w:styleId="ad">
    <w:name w:val="footer"/>
    <w:basedOn w:val="a"/>
    <w:link w:val="ae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58F9"/>
    <w:rPr>
      <w:rFonts w:ascii="ＭＳ ゴシック" w:eastAsia="ＭＳ ゴシック" w:hAnsi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EastAsia" w:eastAsiaTheme="majorEastAsia" w:hAnsiTheme="maj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DF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C11"/>
    <w:rPr>
      <w:rFonts w:asci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86AF3"/>
    <w:pPr>
      <w:jc w:val="center"/>
    </w:pPr>
    <w:rPr>
      <w:rFonts w:ascii="ＭＳ 明朝" w:eastAsia="ＭＳ 明朝" w:hAnsi="ＭＳ 明朝" w:cs="Times New Roman"/>
      <w:sz w:val="21"/>
    </w:rPr>
  </w:style>
  <w:style w:type="character" w:customStyle="1" w:styleId="a6">
    <w:name w:val="記 (文字)"/>
    <w:basedOn w:val="a0"/>
    <w:link w:val="a5"/>
    <w:uiPriority w:val="99"/>
    <w:rsid w:val="00F86AF3"/>
    <w:rPr>
      <w:rFonts w:ascii="ＭＳ 明朝" w:eastAsia="ＭＳ 明朝" w:hAnsi="ＭＳ 明朝" w:cs="Times New Roman"/>
      <w:sz w:val="21"/>
    </w:rPr>
  </w:style>
  <w:style w:type="paragraph" w:styleId="a7">
    <w:name w:val="Closing"/>
    <w:basedOn w:val="a"/>
    <w:link w:val="a8"/>
    <w:uiPriority w:val="99"/>
    <w:unhideWhenUsed/>
    <w:rsid w:val="00F86AF3"/>
    <w:pPr>
      <w:jc w:val="right"/>
    </w:pPr>
    <w:rPr>
      <w:rFonts w:ascii="ＭＳ 明朝" w:eastAsia="ＭＳ 明朝" w:hAnsi="ＭＳ 明朝" w:cs="Times New Roman"/>
      <w:sz w:val="21"/>
    </w:rPr>
  </w:style>
  <w:style w:type="character" w:customStyle="1" w:styleId="a8">
    <w:name w:val="結語 (文字)"/>
    <w:basedOn w:val="a0"/>
    <w:link w:val="a7"/>
    <w:uiPriority w:val="99"/>
    <w:rsid w:val="00F86AF3"/>
    <w:rPr>
      <w:rFonts w:ascii="ＭＳ 明朝" w:eastAsia="ＭＳ 明朝" w:hAnsi="ＭＳ 明朝" w:cs="Times New Roman"/>
      <w:sz w:val="21"/>
    </w:rPr>
  </w:style>
  <w:style w:type="table" w:styleId="a9">
    <w:name w:val="Table Grid"/>
    <w:basedOn w:val="a1"/>
    <w:uiPriority w:val="59"/>
    <w:rsid w:val="00F86AF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6AF3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header"/>
    <w:basedOn w:val="a"/>
    <w:link w:val="ac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58F9"/>
    <w:rPr>
      <w:rFonts w:ascii="ＭＳ ゴシック" w:eastAsia="ＭＳ ゴシック" w:hAnsi="ＭＳ ゴシック"/>
    </w:rPr>
  </w:style>
  <w:style w:type="paragraph" w:styleId="ad">
    <w:name w:val="footer"/>
    <w:basedOn w:val="a"/>
    <w:link w:val="ae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58F9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915E-0E36-44AB-8DA1-D97AC50E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JFC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株式会社日本政策金融公庫</dc:creator>
  <cp:lastModifiedBy>株式会社日本政策金融公庫</cp:lastModifiedBy>
  <cp:revision>3</cp:revision>
  <cp:lastPrinted>2020-03-11T23:56:00Z</cp:lastPrinted>
  <dcterms:created xsi:type="dcterms:W3CDTF">2020-03-11T23:58:00Z</dcterms:created>
  <dcterms:modified xsi:type="dcterms:W3CDTF">2020-03-12T00:07:00Z</dcterms:modified>
</cp:coreProperties>
</file>